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0942" w:rsidRPr="00D022C9" w14:paraId="57BDFB2F" w14:textId="77777777" w:rsidTr="00993A22">
        <w:tc>
          <w:tcPr>
            <w:tcW w:w="8978" w:type="dxa"/>
            <w:shd w:val="clear" w:color="auto" w:fill="auto"/>
          </w:tcPr>
          <w:p w14:paraId="0F515925" w14:textId="77777777" w:rsidR="00A60942" w:rsidRPr="00D022C9" w:rsidRDefault="00A60942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>EXTRACTO DE LAS INTERVENCIONES GENERADAS DURANTE LA DISCUSIÓN DEL DICTAMEN:</w:t>
            </w:r>
          </w:p>
          <w:p w14:paraId="3ED5ABBF" w14:textId="77777777" w:rsidR="00A60942" w:rsidRDefault="00A60942" w:rsidP="00993A22">
            <w:pPr>
              <w:spacing w:before="200" w:line="240" w:lineRule="auto"/>
              <w:ind w:right="14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 xml:space="preserve">EN LO GENERAL: </w:t>
            </w:r>
          </w:p>
          <w:p w14:paraId="262A86EB" w14:textId="77777777" w:rsidR="00A60942" w:rsidRPr="00207BA2" w:rsidRDefault="00A60942" w:rsidP="00993A22">
            <w:pPr>
              <w:spacing w:before="200" w:line="240" w:lineRule="auto"/>
              <w:ind w:right="14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07BA2">
              <w:rPr>
                <w:rFonts w:ascii="Century Gothic" w:hAnsi="Century Gothic"/>
                <w:sz w:val="20"/>
                <w:szCs w:val="20"/>
              </w:rPr>
              <w:t>SIN INTERVENCIONES</w:t>
            </w:r>
          </w:p>
          <w:p w14:paraId="4886B89E" w14:textId="77777777" w:rsidR="00A60942" w:rsidRDefault="00A60942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>EN LO PARTICULAR:</w:t>
            </w:r>
          </w:p>
          <w:p w14:paraId="736557AB" w14:textId="77777777" w:rsidR="00A60942" w:rsidRDefault="00A60942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1E125E6" w14:textId="77777777" w:rsidR="00A60942" w:rsidRPr="00207BA2" w:rsidRDefault="00A60942" w:rsidP="00993A2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07BA2">
              <w:rPr>
                <w:rFonts w:ascii="Century Gothic" w:hAnsi="Century Gothic"/>
                <w:sz w:val="20"/>
                <w:szCs w:val="20"/>
              </w:rPr>
              <w:t>SIN INTER</w:t>
            </w:r>
            <w:r>
              <w:rPr>
                <w:rFonts w:ascii="Century Gothic" w:hAnsi="Century Gothic"/>
                <w:sz w:val="20"/>
                <w:szCs w:val="20"/>
              </w:rPr>
              <w:t>V</w:t>
            </w:r>
            <w:r w:rsidRPr="00207BA2">
              <w:rPr>
                <w:rFonts w:ascii="Century Gothic" w:hAnsi="Century Gothic"/>
                <w:sz w:val="20"/>
                <w:szCs w:val="20"/>
              </w:rPr>
              <w:t>ENCIONES</w:t>
            </w:r>
          </w:p>
          <w:p w14:paraId="057795E4" w14:textId="77777777" w:rsidR="00A60942" w:rsidRPr="00D022C9" w:rsidRDefault="00A60942" w:rsidP="00993A22">
            <w:pPr>
              <w:spacing w:line="240" w:lineRule="auto"/>
              <w:ind w:right="1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A60942" w:rsidRPr="00D022C9" w14:paraId="641AC5AC" w14:textId="77777777" w:rsidTr="00993A22">
        <w:tc>
          <w:tcPr>
            <w:tcW w:w="8978" w:type="dxa"/>
            <w:shd w:val="clear" w:color="auto" w:fill="auto"/>
          </w:tcPr>
          <w:p w14:paraId="2E5A0C1F" w14:textId="77777777" w:rsidR="00A60942" w:rsidRPr="00D022C9" w:rsidRDefault="00A60942" w:rsidP="00993A2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>VOTACIÓN OBTENIDA TANTO EN LO GENERAL COMO EN LO PARTICULAR, ASÍ COMO EL SENTIDO DEL VOTO</w:t>
            </w:r>
          </w:p>
          <w:p w14:paraId="4F8FD721" w14:textId="77777777" w:rsidR="00A60942" w:rsidRPr="00D022C9" w:rsidRDefault="00A60942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 xml:space="preserve">EN LO GENERAL: </w:t>
            </w:r>
          </w:p>
          <w:p w14:paraId="5C3CECF8" w14:textId="77777777" w:rsidR="00A60942" w:rsidRPr="00207BA2" w:rsidRDefault="00A60942" w:rsidP="00993A2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VEINTIÚN VOTOS A FAVOR, CERO VOTOS EN CONTRA Y CERO ABSTENCIONES</w:t>
            </w:r>
          </w:p>
          <w:p w14:paraId="285BDA16" w14:textId="77777777" w:rsidR="00A60942" w:rsidRPr="00D022C9" w:rsidRDefault="00A60942" w:rsidP="00993A2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CA385C" w14:textId="77777777" w:rsidR="00A60942" w:rsidRPr="00D022C9" w:rsidRDefault="00A60942" w:rsidP="00993A2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>EN LO PARTICULAR</w:t>
            </w:r>
          </w:p>
          <w:p w14:paraId="76E10E5D" w14:textId="77777777" w:rsidR="00A60942" w:rsidRPr="00D022C9" w:rsidRDefault="00A60942" w:rsidP="00993A2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>EN RAZÓN DE QUE NO HABERSE REGISTRADO RESERVAS EN LO PARTICULAR, Y CON FUNDAMENTO EN EL ARTÍCULO 145 DE LA LEY ORGÁNICA DEL PODER LEGISLATIVO</w:t>
            </w:r>
            <w:r w:rsidRPr="00D022C9">
              <w:rPr>
                <w:rFonts w:ascii="Century Gothic" w:eastAsia="Arial Unicode MS" w:hAnsi="Century Gothic"/>
                <w:b/>
                <w:bCs/>
                <w:spacing w:val="-3"/>
                <w:sz w:val="20"/>
                <w:szCs w:val="20"/>
                <w:lang w:val="es-ES"/>
              </w:rPr>
              <w:t>, LA PRESIDENCIA DECLARÓ APROBADO EL DICTAMEN EN TODOS SUS TÉRMINOS</w:t>
            </w:r>
          </w:p>
          <w:p w14:paraId="32F10A09" w14:textId="77777777" w:rsidR="00A60942" w:rsidRPr="00D022C9" w:rsidRDefault="00A60942" w:rsidP="00993A2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6B5C29E" w14:textId="77777777" w:rsidR="00F70C8F" w:rsidRDefault="00F70C8F"/>
    <w:sectPr w:rsidR="00F70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8F"/>
    <w:rsid w:val="00A60942"/>
    <w:rsid w:val="00F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390D4-9431-4546-91CD-F9512DF6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42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dcterms:created xsi:type="dcterms:W3CDTF">2023-05-03T19:31:00Z</dcterms:created>
  <dcterms:modified xsi:type="dcterms:W3CDTF">2023-05-03T19:32:00Z</dcterms:modified>
</cp:coreProperties>
</file>