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4922" w14:textId="77777777" w:rsidR="00C0181B" w:rsidRDefault="00C0181B" w:rsidP="00C0181B">
      <w:pPr>
        <w:jc w:val="both"/>
      </w:pPr>
    </w:p>
    <w:p w14:paraId="1F8F42A1" w14:textId="0020635F" w:rsidR="002C54FF" w:rsidRPr="002C54FF" w:rsidRDefault="002C54FF" w:rsidP="002C54FF">
      <w:pPr>
        <w:spacing w:after="0" w:line="360" w:lineRule="auto"/>
        <w:ind w:left="-567" w:right="-801"/>
        <w:rPr>
          <w:b/>
        </w:rPr>
      </w:pPr>
      <w:bookmarkStart w:id="0" w:name="_GoBack"/>
      <w:r w:rsidRPr="002C54FF">
        <w:rPr>
          <w:b/>
        </w:rPr>
        <w:t>- LA VOTACIÓN OBTENIDA TANTO EN LO GENERAL COMO EN LO PARTICULAR, ASÍ COMO EL SENTIDO DEL VOTO</w:t>
      </w:r>
    </w:p>
    <w:bookmarkEnd w:id="0"/>
    <w:p w14:paraId="11C033A0" w14:textId="77777777" w:rsidR="00C0181B" w:rsidRDefault="00C0181B" w:rsidP="00C0181B">
      <w:pPr>
        <w:jc w:val="both"/>
      </w:pPr>
    </w:p>
    <w:p w14:paraId="00B6B776" w14:textId="332E4956" w:rsidR="00C0181B" w:rsidRDefault="00C0181B" w:rsidP="00C0181B">
      <w:pPr>
        <w:jc w:val="both"/>
      </w:pPr>
      <w:r>
        <w:t xml:space="preserve">AGOTADA LA INTERVENCIÓN, SE PUSO A CONSIDERACION DEL PLENO EN FORMA NOMINAL LA RESERVA AL ARTICULO 1º, PRESENTADA POR EL DIPUTADO EDUARDO VALENTIN VAN WORMER CASTRO, RESULTANDO VEINTIUN VOTOS A FAVOR, MANIFESTADOS POR LA TOTALIDAD DE LAS Y LOS DIPUTADOS INTEGRANTES DE LA XVII </w:t>
      </w:r>
      <w:proofErr w:type="gramStart"/>
      <w:r>
        <w:t>LEGISLATURA.-</w:t>
      </w:r>
      <w:proofErr w:type="gramEnd"/>
      <w:r>
        <w:t xml:space="preserve"> EN CONSECUENCIA SE APRUEBA LA MODIFICACION PROPUESTA AL ARTICULO 1º, SOLICITANDO A LA DIPUTADA SECRETARIA, A EMITIR EL DECRETO CORRESPONDIENTE.- -</w:t>
      </w:r>
    </w:p>
    <w:p w14:paraId="76C51D06" w14:textId="77777777" w:rsidR="00F766E8" w:rsidRDefault="00F766E8"/>
    <w:sectPr w:rsidR="00F76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E8"/>
    <w:rsid w:val="002C54FF"/>
    <w:rsid w:val="00C0181B"/>
    <w:rsid w:val="00F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DCF7"/>
  <w15:chartTrackingRefBased/>
  <w15:docId w15:val="{911A2357-395F-497A-B8EB-96210967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2025-06-23T18:02:00Z</dcterms:created>
  <dcterms:modified xsi:type="dcterms:W3CDTF">2025-06-23T18:35:00Z</dcterms:modified>
</cp:coreProperties>
</file>